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138A" w14:textId="41C64592" w:rsidR="00EB1645" w:rsidRDefault="00EB1645" w:rsidP="00EB1645">
      <w:pPr>
        <w:rPr>
          <w:b/>
          <w:bCs/>
          <w:sz w:val="52"/>
          <w:szCs w:val="52"/>
          <w:lang w:val="es-MX"/>
        </w:rPr>
      </w:pPr>
    </w:p>
    <w:p w14:paraId="1E6C4C61" w14:textId="77ACF3F7" w:rsidR="00A807D0" w:rsidRDefault="00E32256" w:rsidP="00E32256">
      <w:pPr>
        <w:jc w:val="center"/>
        <w:rPr>
          <w:b/>
          <w:bCs/>
          <w:sz w:val="52"/>
          <w:szCs w:val="52"/>
          <w:lang w:val="es-MX"/>
        </w:rPr>
      </w:pPr>
      <w:r w:rsidRPr="00E32BE9">
        <w:rPr>
          <w:b/>
          <w:bCs/>
          <w:sz w:val="52"/>
          <w:szCs w:val="52"/>
          <w:lang w:val="es-MX"/>
        </w:rPr>
        <w:t>COMUNICADO</w:t>
      </w:r>
    </w:p>
    <w:p w14:paraId="5D16758A" w14:textId="699A8587" w:rsidR="00DA187C" w:rsidRDefault="00852E14" w:rsidP="00DA187C">
      <w:pPr>
        <w:pStyle w:val="NormalWeb"/>
        <w:spacing w:before="0" w:beforeAutospacing="0" w:after="0" w:afterAutospacing="0"/>
        <w:jc w:val="both"/>
      </w:pPr>
      <w:r>
        <w:t xml:space="preserve">Con el objetivo de mejorar nuestra atención y </w:t>
      </w:r>
      <w:r w:rsidR="00BA4D3D">
        <w:t xml:space="preserve">brindar el </w:t>
      </w:r>
      <w:r>
        <w:t xml:space="preserve">apoyo </w:t>
      </w:r>
      <w:r w:rsidR="00BA4D3D">
        <w:t xml:space="preserve">necesario </w:t>
      </w:r>
      <w:r>
        <w:t xml:space="preserve">en el proceso de certificaciones </w:t>
      </w:r>
      <w:r w:rsidR="00BA4D3D">
        <w:t>por parte de la</w:t>
      </w:r>
      <w:r>
        <w:t xml:space="preserve"> Dirección de Investigación, se informa a la comunidad las directrices para </w:t>
      </w:r>
      <w:r w:rsidR="002A7F6D">
        <w:t>la correcta solicitud de</w:t>
      </w:r>
      <w:r>
        <w:t xml:space="preserve"> certificaciones</w:t>
      </w:r>
      <w:r w:rsidR="002A7F6D">
        <w:t>; las mismas que</w:t>
      </w:r>
      <w:r>
        <w:t xml:space="preserve"> son </w:t>
      </w:r>
      <w:r w:rsidR="00C43394">
        <w:t>requeridas</w:t>
      </w:r>
      <w:r>
        <w:t xml:space="preserve"> para el </w:t>
      </w:r>
      <w:r w:rsidRPr="00B87022">
        <w:rPr>
          <w:b/>
          <w:bCs/>
        </w:rPr>
        <w:t>concurso público de méritos y oposición</w:t>
      </w:r>
      <w:r>
        <w:t xml:space="preserve"> destinado a la selección de personal académico titular en la UNACH.</w:t>
      </w:r>
      <w:r w:rsidR="00BF2975">
        <w:t xml:space="preserve"> </w:t>
      </w:r>
    </w:p>
    <w:p w14:paraId="67ACFA79" w14:textId="77777777" w:rsidR="003D25D2" w:rsidRDefault="003D25D2" w:rsidP="00DA187C">
      <w:pPr>
        <w:pStyle w:val="NormalWeb"/>
        <w:spacing w:before="0" w:beforeAutospacing="0" w:after="0" w:afterAutospacing="0"/>
        <w:jc w:val="both"/>
      </w:pPr>
    </w:p>
    <w:p w14:paraId="4D635F59" w14:textId="77777777" w:rsidR="00100E42" w:rsidRDefault="00C45DFD" w:rsidP="003D25D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D25D2">
        <w:rPr>
          <w:b/>
          <w:bCs/>
        </w:rPr>
        <w:t xml:space="preserve">Toda solicitud de certificación debe ser enviada al correo </w:t>
      </w:r>
      <w:hyperlink r:id="rId8" w:history="1">
        <w:r w:rsidR="005934AA" w:rsidRPr="000E1A77">
          <w:rPr>
            <w:rStyle w:val="Hipervnculo"/>
            <w:b/>
            <w:bCs/>
          </w:rPr>
          <w:t>secretaria.investigacion@unach.edu.ec</w:t>
        </w:r>
      </w:hyperlink>
      <w:r w:rsidR="005934AA">
        <w:rPr>
          <w:b/>
          <w:bCs/>
        </w:rPr>
        <w:t xml:space="preserve"> </w:t>
      </w:r>
      <w:r w:rsidR="003C5A0F">
        <w:rPr>
          <w:b/>
          <w:bCs/>
        </w:rPr>
        <w:t xml:space="preserve">indicando en el asunto del mensaje </w:t>
      </w:r>
      <w:r w:rsidR="00E9368E">
        <w:rPr>
          <w:b/>
          <w:bCs/>
        </w:rPr>
        <w:t>“Concurso Público de Mérito</w:t>
      </w:r>
      <w:r w:rsidR="007C4C3C">
        <w:rPr>
          <w:b/>
          <w:bCs/>
        </w:rPr>
        <w:t>s</w:t>
      </w:r>
      <w:r w:rsidR="00E9368E">
        <w:rPr>
          <w:b/>
          <w:bCs/>
        </w:rPr>
        <w:t xml:space="preserve"> y Oposición”</w:t>
      </w:r>
      <w:r w:rsidR="007C4C3C">
        <w:rPr>
          <w:b/>
          <w:bCs/>
        </w:rPr>
        <w:t>.</w:t>
      </w:r>
      <w:r w:rsidR="00100E42">
        <w:rPr>
          <w:b/>
          <w:bCs/>
        </w:rPr>
        <w:t xml:space="preserve"> </w:t>
      </w:r>
    </w:p>
    <w:p w14:paraId="568F1FC9" w14:textId="77777777" w:rsidR="00100E42" w:rsidRDefault="00100E42" w:rsidP="003D25D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0391396" w14:textId="420177F2" w:rsidR="00C45DFD" w:rsidRPr="003D25D2" w:rsidRDefault="007C4C3C" w:rsidP="003D25D2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Las solicitudes de certificación ante la Dirección de Investigación serán receptadas</w:t>
      </w:r>
      <w:r w:rsidR="00E9368E">
        <w:rPr>
          <w:b/>
          <w:bCs/>
        </w:rPr>
        <w:t xml:space="preserve"> </w:t>
      </w:r>
      <w:r w:rsidR="00C45DFD" w:rsidRPr="003D25D2">
        <w:rPr>
          <w:b/>
          <w:bCs/>
        </w:rPr>
        <w:t xml:space="preserve">hasta </w:t>
      </w:r>
      <w:r w:rsidR="003D25D2" w:rsidRPr="003D25D2">
        <w:rPr>
          <w:b/>
          <w:bCs/>
        </w:rPr>
        <w:t xml:space="preserve">el </w:t>
      </w:r>
      <w:r w:rsidR="003D25D2" w:rsidRPr="005934AA">
        <w:rPr>
          <w:b/>
          <w:bCs/>
          <w:color w:val="0000FF"/>
        </w:rPr>
        <w:t>20 de enero de 2025</w:t>
      </w:r>
      <w:r w:rsidR="003D25D2" w:rsidRPr="003D25D2">
        <w:rPr>
          <w:b/>
          <w:bCs/>
        </w:rPr>
        <w:t>.</w:t>
      </w:r>
    </w:p>
    <w:p w14:paraId="2215771A" w14:textId="3827773F" w:rsidR="0091580E" w:rsidRPr="00E32BE9" w:rsidRDefault="00C43394" w:rsidP="00DA187C">
      <w:pPr>
        <w:pStyle w:val="NormalWeb"/>
        <w:spacing w:before="0" w:beforeAutospacing="0" w:after="0" w:afterAutospacing="0"/>
        <w:jc w:val="both"/>
        <w:rPr>
          <w:b/>
          <w:bCs/>
          <w:sz w:val="52"/>
          <w:szCs w:val="52"/>
          <w:lang w:val="es-MX"/>
        </w:rPr>
      </w:pPr>
      <w:r>
        <w:t xml:space="preserve"> </w:t>
      </w:r>
    </w:p>
    <w:p w14:paraId="7FE96D00" w14:textId="50577820" w:rsidR="00E32BE9" w:rsidRDefault="00E32BE9" w:rsidP="00E32BE9">
      <w:pPr>
        <w:shd w:val="clear" w:color="auto" w:fill="002060"/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color w:val="FFFFFF" w:themeColor="background1"/>
          <w:sz w:val="28"/>
          <w:szCs w:val="28"/>
        </w:rPr>
        <w:t>ANEXO  1</w:t>
      </w:r>
      <w:r w:rsidR="00A52406">
        <w:rPr>
          <w:b/>
          <w:bCs/>
          <w:color w:val="FFFFFF" w:themeColor="background1"/>
          <w:sz w:val="28"/>
          <w:szCs w:val="28"/>
        </w:rPr>
        <w:t xml:space="preserve"> –</w:t>
      </w:r>
      <w:r w:rsidR="00F46325">
        <w:rPr>
          <w:b/>
          <w:bCs/>
          <w:color w:val="FFFFFF" w:themeColor="background1"/>
          <w:sz w:val="28"/>
          <w:szCs w:val="28"/>
        </w:rPr>
        <w:t xml:space="preserve"> </w:t>
      </w:r>
      <w:r w:rsidR="00A52406">
        <w:rPr>
          <w:b/>
          <w:bCs/>
          <w:color w:val="FFFFFF" w:themeColor="background1"/>
          <w:sz w:val="28"/>
          <w:szCs w:val="28"/>
        </w:rPr>
        <w:t>MODELO DE OFICIO (</w:t>
      </w:r>
      <w:r w:rsidR="00AC54BD">
        <w:rPr>
          <w:b/>
          <w:bCs/>
          <w:color w:val="FFFFFF" w:themeColor="background1"/>
          <w:sz w:val="28"/>
          <w:szCs w:val="28"/>
        </w:rPr>
        <w:t>Adjuntar pago de derecho a todo trámite emitido por recaudación</w:t>
      </w:r>
      <w:r w:rsidR="00A52406">
        <w:rPr>
          <w:b/>
          <w:bCs/>
          <w:color w:val="FFFFFF" w:themeColor="background1"/>
          <w:sz w:val="28"/>
          <w:szCs w:val="28"/>
        </w:rPr>
        <w:t>)</w:t>
      </w:r>
    </w:p>
    <w:p w14:paraId="07BBAE47" w14:textId="2A8EC8AA" w:rsidR="00C45DFD" w:rsidRDefault="00F46325" w:rsidP="005934AA">
      <w:pPr>
        <w:rPr>
          <w:i/>
          <w:iCs/>
          <w:sz w:val="18"/>
          <w:szCs w:val="18"/>
        </w:rPr>
      </w:pPr>
      <w:r>
        <w:rPr>
          <w:sz w:val="24"/>
          <w:szCs w:val="24"/>
          <w:lang w:val="es-MX"/>
        </w:rPr>
        <w:t xml:space="preserve"> </w:t>
      </w:r>
    </w:p>
    <w:p w14:paraId="49C1FD2A" w14:textId="77777777" w:rsidR="00DA1427" w:rsidRDefault="00DA1427" w:rsidP="00C3386F">
      <w:pPr>
        <w:spacing w:after="0" w:line="240" w:lineRule="auto"/>
        <w:ind w:left="229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7229"/>
        <w:gridCol w:w="992"/>
      </w:tblGrid>
      <w:tr w:rsidR="00DA1427" w14:paraId="7B518F56" w14:textId="77777777" w:rsidTr="00EB7125">
        <w:trPr>
          <w:trHeight w:val="360"/>
          <w:jc w:val="center"/>
        </w:trPr>
        <w:tc>
          <w:tcPr>
            <w:tcW w:w="7229" w:type="dxa"/>
            <w:shd w:val="clear" w:color="auto" w:fill="323E4F" w:themeFill="text2" w:themeFillShade="BF"/>
            <w:vAlign w:val="center"/>
          </w:tcPr>
          <w:p w14:paraId="0D8E0583" w14:textId="7D91DBEB" w:rsidR="00DA1427" w:rsidRPr="00BC0EDF" w:rsidRDefault="00DA1427" w:rsidP="00EB712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C0EDF">
              <w:rPr>
                <w:b/>
                <w:color w:val="FFFFFF" w:themeColor="background1"/>
                <w:sz w:val="28"/>
                <w:szCs w:val="28"/>
              </w:rPr>
              <w:t>CERTIFICA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DO DE </w:t>
            </w:r>
            <w:r w:rsidRPr="009418AF">
              <w:rPr>
                <w:b/>
                <w:color w:val="FFFFFF" w:themeColor="background1"/>
                <w:sz w:val="28"/>
                <w:szCs w:val="28"/>
              </w:rPr>
              <w:t>PRODUCCIÓN</w:t>
            </w:r>
            <w:r w:rsidRPr="009418AF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INTELECTUAL</w:t>
            </w:r>
            <w:r w:rsidR="00D83F3F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="00F4632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83F3F" w:rsidRPr="00D83F3F">
              <w:rPr>
                <w:b/>
                <w:color w:val="FFFFFF" w:themeColor="background1"/>
                <w:sz w:val="28"/>
                <w:szCs w:val="28"/>
              </w:rPr>
              <w:t>ARTÍCULOS ACADÉMICOS EN REVISTAS INDEXADAS U OBRAS DE RELEVANCIA</w:t>
            </w:r>
            <w:r w:rsidR="00AC531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1C76240C" w14:textId="77777777" w:rsidR="00DA1427" w:rsidRPr="00BC0EDF" w:rsidRDefault="00DA1427" w:rsidP="00EB7125">
            <w:pPr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BC0EDF">
              <w:rPr>
                <w:b/>
                <w:color w:val="FFFFFF" w:themeColor="background1"/>
                <w:sz w:val="20"/>
                <w:szCs w:val="24"/>
              </w:rPr>
              <w:t>ESCOJA</w:t>
            </w:r>
          </w:p>
        </w:tc>
      </w:tr>
      <w:tr w:rsidR="00DA1427" w:rsidRPr="00A42F55" w14:paraId="2CCB683A" w14:textId="77777777" w:rsidTr="00EB7125">
        <w:trPr>
          <w:trHeight w:val="5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004257EB" w14:textId="77777777" w:rsidR="00DA1427" w:rsidRPr="00C3386F" w:rsidRDefault="00DA1427" w:rsidP="00EB71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0" w:name="_Hlk187068518"/>
            <w:r w:rsidRPr="00C3386F">
              <w:rPr>
                <w:rFonts w:asciiTheme="minorHAnsi" w:hAnsiTheme="minorHAnsi"/>
                <w:b/>
                <w:bCs/>
                <w:sz w:val="18"/>
                <w:szCs w:val="18"/>
              </w:rPr>
              <w:t>Concurso de méritos y oposición (</w:t>
            </w:r>
            <w:r w:rsidRPr="00C3386F">
              <w:rPr>
                <w:rFonts w:asciiTheme="minorHAnsi" w:hAnsiTheme="minorHAnsi"/>
                <w:i/>
                <w:iCs/>
                <w:sz w:val="18"/>
                <w:szCs w:val="18"/>
              </w:rPr>
              <w:t>Este certificado requiere Anexo detallado en el documento: FORMATO PARA ARTICULOS INDEXADOS.xlsx)</w:t>
            </w:r>
          </w:p>
        </w:tc>
        <w:sdt>
          <w:sdtPr>
            <w:rPr>
              <w:sz w:val="18"/>
              <w:szCs w:val="18"/>
            </w:rPr>
            <w:id w:val="-15422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0C3372E5" w14:textId="77777777" w:rsidR="00DA1427" w:rsidRPr="00C3386F" w:rsidRDefault="00DA1427" w:rsidP="00EB7125">
                <w:pPr>
                  <w:jc w:val="center"/>
                  <w:rPr>
                    <w:sz w:val="18"/>
                    <w:szCs w:val="18"/>
                  </w:rPr>
                </w:pPr>
                <w:r w:rsidRPr="00C338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0"/>
    </w:tbl>
    <w:p w14:paraId="5141A6E9" w14:textId="77777777" w:rsidR="00823AA0" w:rsidRDefault="00823AA0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8221"/>
      </w:tblGrid>
      <w:tr w:rsidR="00823AA0" w14:paraId="2E6FAEBC" w14:textId="77777777" w:rsidTr="00EB7125">
        <w:trPr>
          <w:trHeight w:val="50"/>
          <w:jc w:val="center"/>
        </w:trPr>
        <w:tc>
          <w:tcPr>
            <w:tcW w:w="8221" w:type="dxa"/>
            <w:shd w:val="clear" w:color="auto" w:fill="323E4F" w:themeFill="text2" w:themeFillShade="BF"/>
            <w:vAlign w:val="center"/>
          </w:tcPr>
          <w:p w14:paraId="7DE75332" w14:textId="77777777" w:rsidR="00823AA0" w:rsidRDefault="00823AA0" w:rsidP="00EB7125">
            <w:pPr>
              <w:jc w:val="center"/>
              <w:rPr>
                <w:sz w:val="20"/>
                <w:szCs w:val="24"/>
              </w:rPr>
            </w:pPr>
            <w:r w:rsidRPr="00BC0EDF">
              <w:rPr>
                <w:b/>
                <w:bCs/>
                <w:color w:val="FFFFFF" w:themeColor="background1"/>
                <w:sz w:val="28"/>
                <w:szCs w:val="28"/>
              </w:rPr>
              <w:t>CERTIFICADO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DE ACTIVIDADES DE INVESTIGACIÓN EN</w:t>
            </w:r>
          </w:p>
        </w:tc>
      </w:tr>
    </w:tbl>
    <w:p w14:paraId="60BF3DC6" w14:textId="77777777" w:rsidR="00823AA0" w:rsidRDefault="00823AA0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</w:p>
    <w:p w14:paraId="64BC17A5" w14:textId="4A44EB97" w:rsidR="00DA1427" w:rsidRDefault="00DA1427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7229"/>
        <w:gridCol w:w="992"/>
      </w:tblGrid>
      <w:tr w:rsidR="00006572" w:rsidRPr="00A42F55" w14:paraId="2FF0F18A" w14:textId="77777777" w:rsidTr="00EB7125">
        <w:trPr>
          <w:trHeight w:val="53"/>
          <w:jc w:val="center"/>
        </w:trPr>
        <w:tc>
          <w:tcPr>
            <w:tcW w:w="7229" w:type="dxa"/>
            <w:vAlign w:val="center"/>
          </w:tcPr>
          <w:p w14:paraId="0C982F2F" w14:textId="77777777" w:rsidR="00006572" w:rsidRPr="00FE79C8" w:rsidRDefault="00006572" w:rsidP="000065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89"/>
              <w:rPr>
                <w:rFonts w:asciiTheme="minorHAnsi" w:hAnsiTheme="minorHAnsi"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proyectos de investigación de la UNACH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  <w:r w:rsidRPr="00FE79C8">
              <w:rPr>
                <w:i/>
                <w:iCs/>
                <w:sz w:val="18"/>
                <w:szCs w:val="18"/>
                <w:lang w:val="es-MX"/>
              </w:rPr>
              <w:t xml:space="preserve">Para </w:t>
            </w:r>
            <w:r>
              <w:rPr>
                <w:i/>
                <w:iCs/>
                <w:sz w:val="18"/>
                <w:szCs w:val="18"/>
                <w:lang w:val="es-MX"/>
              </w:rPr>
              <w:t xml:space="preserve">la emisión de </w:t>
            </w:r>
            <w:r w:rsidRPr="00FE79C8">
              <w:rPr>
                <w:i/>
                <w:iCs/>
                <w:sz w:val="18"/>
                <w:szCs w:val="18"/>
                <w:lang w:val="es-MX"/>
              </w:rPr>
              <w:t>este certificado requiere anexo detallado en el documento</w:t>
            </w:r>
            <w:r w:rsidRPr="00FE79C8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: </w:t>
            </w:r>
            <w:hyperlink r:id="rId9" w:history="1">
              <w:r w:rsidRPr="007A5A8A">
                <w:rPr>
                  <w:rStyle w:val="Hipervnculo"/>
                  <w:rFonts w:asciiTheme="minorHAnsi" w:hAnsiTheme="minorHAnsi"/>
                  <w:i/>
                  <w:iCs/>
                  <w:sz w:val="12"/>
                  <w:szCs w:val="12"/>
                </w:rPr>
                <w:t>ANEXO_Grupos_Proyectos_Semilleros.docx</w:t>
              </w:r>
            </w:hyperlink>
          </w:p>
        </w:tc>
        <w:sdt>
          <w:sdtPr>
            <w:rPr>
              <w:sz w:val="18"/>
              <w:szCs w:val="18"/>
            </w:rPr>
            <w:id w:val="-98346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556D9DE" w14:textId="77777777" w:rsidR="00006572" w:rsidRPr="00A42F55" w:rsidRDefault="00006572" w:rsidP="00EB7125">
                <w:pPr>
                  <w:tabs>
                    <w:tab w:val="center" w:pos="1170"/>
                    <w:tab w:val="right" w:pos="234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06572" w:rsidRPr="00A42F55" w14:paraId="6FCC8327" w14:textId="77777777" w:rsidTr="00EB7125">
        <w:trPr>
          <w:trHeight w:val="134"/>
          <w:jc w:val="center"/>
        </w:trPr>
        <w:tc>
          <w:tcPr>
            <w:tcW w:w="7229" w:type="dxa"/>
            <w:vAlign w:val="center"/>
          </w:tcPr>
          <w:p w14:paraId="496F1772" w14:textId="77777777" w:rsidR="00006572" w:rsidRPr="00FE79C8" w:rsidRDefault="00006572" w:rsidP="000065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Centros y/o Grupos de investigación</w:t>
            </w:r>
          </w:p>
          <w:p w14:paraId="45E341DC" w14:textId="77777777" w:rsidR="00006572" w:rsidRPr="00A42F55" w:rsidRDefault="00006572" w:rsidP="00EB7125">
            <w:pPr>
              <w:ind w:left="589"/>
              <w:rPr>
                <w:i/>
                <w:iCs/>
                <w:sz w:val="18"/>
                <w:szCs w:val="18"/>
              </w:rPr>
            </w:pPr>
            <w:r w:rsidRPr="00A42F55">
              <w:rPr>
                <w:i/>
                <w:iCs/>
                <w:sz w:val="18"/>
                <w:szCs w:val="18"/>
              </w:rPr>
              <w:t>(</w:t>
            </w:r>
            <w:r w:rsidRPr="00A42F55">
              <w:rPr>
                <w:i/>
                <w:iCs/>
                <w:sz w:val="18"/>
                <w:szCs w:val="18"/>
                <w:lang w:val="es-MX"/>
              </w:rPr>
              <w:t>Para este certificado requiere anexo detallado en el documento</w:t>
            </w:r>
            <w:r w:rsidRPr="00A42F55">
              <w:rPr>
                <w:i/>
                <w:iCs/>
                <w:sz w:val="18"/>
                <w:szCs w:val="18"/>
              </w:rPr>
              <w:t xml:space="preserve"> </w:t>
            </w:r>
            <w:hyperlink r:id="rId10" w:history="1">
              <w:r w:rsidRPr="007A5A8A">
                <w:rPr>
                  <w:rStyle w:val="Hipervnculo"/>
                  <w:i/>
                  <w:iCs/>
                  <w:sz w:val="14"/>
                  <w:szCs w:val="14"/>
                </w:rPr>
                <w:t>ANEXO_Grupos_Proyectos_Semilleros.docx</w:t>
              </w:r>
            </w:hyperlink>
            <w:r w:rsidRPr="00A42F55">
              <w:rPr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sz w:val="18"/>
              <w:szCs w:val="18"/>
            </w:rPr>
            <w:id w:val="11723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3A627FC5" w14:textId="77777777" w:rsidR="00006572" w:rsidRPr="00A42F55" w:rsidRDefault="00006572" w:rsidP="00EB7125">
                <w:pPr>
                  <w:tabs>
                    <w:tab w:val="center" w:pos="1170"/>
                    <w:tab w:val="right" w:pos="2340"/>
                  </w:tabs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06572" w:rsidRPr="00A42F55" w14:paraId="320B074C" w14:textId="77777777" w:rsidTr="00EB7125">
        <w:trPr>
          <w:trHeight w:val="379"/>
          <w:jc w:val="center"/>
        </w:trPr>
        <w:tc>
          <w:tcPr>
            <w:tcW w:w="7229" w:type="dxa"/>
            <w:vAlign w:val="center"/>
          </w:tcPr>
          <w:p w14:paraId="13D0602A" w14:textId="77777777" w:rsidR="00006572" w:rsidRPr="00FE79C8" w:rsidRDefault="00006572" w:rsidP="000065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E79C8">
              <w:rPr>
                <w:rFonts w:asciiTheme="minorHAnsi" w:hAnsiTheme="minorHAnsi"/>
                <w:b/>
                <w:bCs/>
                <w:sz w:val="18"/>
                <w:szCs w:val="18"/>
              </w:rPr>
              <w:t>Participación en Semilleros de investigación</w:t>
            </w:r>
          </w:p>
          <w:p w14:paraId="3C05DB70" w14:textId="77777777" w:rsidR="00006572" w:rsidRPr="00A42F55" w:rsidRDefault="00006572" w:rsidP="00EB7125">
            <w:pPr>
              <w:ind w:left="589"/>
              <w:rPr>
                <w:i/>
                <w:iCs/>
                <w:sz w:val="18"/>
                <w:szCs w:val="18"/>
              </w:rPr>
            </w:pPr>
            <w:r w:rsidRPr="00A42F55">
              <w:rPr>
                <w:i/>
                <w:iCs/>
                <w:sz w:val="18"/>
                <w:szCs w:val="18"/>
              </w:rPr>
              <w:t>(</w:t>
            </w:r>
            <w:r w:rsidRPr="00A42F55">
              <w:rPr>
                <w:i/>
                <w:iCs/>
                <w:sz w:val="18"/>
                <w:szCs w:val="18"/>
                <w:lang w:val="es-MX"/>
              </w:rPr>
              <w:t>Para este certificado requiere anexo detallado en el documento</w:t>
            </w:r>
            <w:r w:rsidRPr="00A42F55">
              <w:rPr>
                <w:i/>
                <w:iCs/>
                <w:sz w:val="18"/>
                <w:szCs w:val="18"/>
              </w:rPr>
              <w:t xml:space="preserve">: </w:t>
            </w:r>
            <w:hyperlink r:id="rId11" w:history="1">
              <w:r w:rsidRPr="007A5A8A">
                <w:rPr>
                  <w:rStyle w:val="Hipervnculo"/>
                  <w:i/>
                  <w:iCs/>
                  <w:sz w:val="14"/>
                  <w:szCs w:val="14"/>
                </w:rPr>
                <w:t>ANEXO_Grupos_Proyectos_Semilleros.docx</w:t>
              </w:r>
            </w:hyperlink>
            <w:r w:rsidRPr="00A42F55">
              <w:rPr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sz w:val="18"/>
              <w:szCs w:val="18"/>
            </w:rPr>
            <w:id w:val="-68582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47C029A9" w14:textId="77777777" w:rsidR="00006572" w:rsidRPr="00A42F55" w:rsidRDefault="00006572" w:rsidP="00EB7125">
                <w:pPr>
                  <w:tabs>
                    <w:tab w:val="center" w:pos="1170"/>
                    <w:tab w:val="right" w:pos="2340"/>
                  </w:tabs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377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7BEF320" w14:textId="77777777" w:rsidR="00006572" w:rsidRDefault="00006572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</w:p>
    <w:p w14:paraId="286AF926" w14:textId="75330B28" w:rsidR="00006572" w:rsidRDefault="00315335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Considerar en el caso  de la producción intelectual </w:t>
      </w:r>
      <w:r w:rsidR="00CE13D2">
        <w:rPr>
          <w:b/>
          <w:bCs/>
          <w:sz w:val="18"/>
          <w:szCs w:val="18"/>
        </w:rPr>
        <w:t xml:space="preserve">y académica que </w:t>
      </w:r>
      <w:r w:rsidRPr="00315335">
        <w:rPr>
          <w:b/>
          <w:bCs/>
          <w:sz w:val="18"/>
          <w:szCs w:val="18"/>
        </w:rPr>
        <w:t>deberán estar publicados en los últimos (5) años.</w:t>
      </w:r>
      <w:r w:rsidR="006460AC">
        <w:rPr>
          <w:b/>
          <w:bCs/>
          <w:sz w:val="18"/>
          <w:szCs w:val="18"/>
        </w:rPr>
        <w:t xml:space="preserve"> </w:t>
      </w:r>
      <w:r w:rsidR="00CE13D2">
        <w:rPr>
          <w:b/>
          <w:bCs/>
          <w:sz w:val="18"/>
          <w:szCs w:val="18"/>
        </w:rPr>
        <w:t xml:space="preserve"> </w:t>
      </w:r>
    </w:p>
    <w:p w14:paraId="34E9927B" w14:textId="77777777" w:rsidR="006460AC" w:rsidRDefault="006460AC" w:rsidP="006460AC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r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20….. hasta </w:t>
      </w:r>
      <w:r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202…. </w:t>
      </w:r>
      <w:r>
        <w:rPr>
          <w:rFonts w:asciiTheme="minorHAnsi" w:hAnsiTheme="minorHAnsi"/>
          <w:sz w:val="24"/>
          <w:szCs w:val="24"/>
        </w:rPr>
        <w:t>(</w:t>
      </w:r>
      <w:r w:rsidRPr="009418AF">
        <w:rPr>
          <w:rFonts w:asciiTheme="minorHAnsi" w:hAnsiTheme="minorHAnsi"/>
          <w:sz w:val="24"/>
          <w:szCs w:val="24"/>
        </w:rPr>
        <w:t>producción intelectual</w:t>
      </w:r>
      <w:r>
        <w:rPr>
          <w:rFonts w:asciiTheme="minorHAnsi" w:hAnsiTheme="minorHAnsi"/>
          <w:sz w:val="24"/>
          <w:szCs w:val="24"/>
        </w:rPr>
        <w:t>).</w:t>
      </w:r>
    </w:p>
    <w:p w14:paraId="04208112" w14:textId="267EDD23" w:rsidR="00315335" w:rsidRDefault="00BC083D" w:rsidP="0031533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igual forma</w:t>
      </w:r>
      <w:r w:rsidR="00B165B3">
        <w:rPr>
          <w:sz w:val="24"/>
          <w:szCs w:val="24"/>
        </w:rPr>
        <w:t xml:space="preserve"> </w:t>
      </w:r>
      <w:r>
        <w:rPr>
          <w:sz w:val="24"/>
          <w:szCs w:val="24"/>
        </w:rPr>
        <w:t>señalar lo correspondiente a las actividades de investigaci</w:t>
      </w:r>
      <w:r w:rsidR="00AC54BD">
        <w:rPr>
          <w:sz w:val="24"/>
          <w:szCs w:val="24"/>
        </w:rPr>
        <w:t>ó</w:t>
      </w:r>
      <w:r>
        <w:rPr>
          <w:sz w:val="24"/>
          <w:szCs w:val="24"/>
        </w:rPr>
        <w:t>n</w:t>
      </w:r>
    </w:p>
    <w:p w14:paraId="7FA555BE" w14:textId="77777777" w:rsidR="006460AC" w:rsidRDefault="006460AC" w:rsidP="006460AC">
      <w:pPr>
        <w:pStyle w:val="Prrafodelista"/>
        <w:numPr>
          <w:ilvl w:val="0"/>
          <w:numId w:val="3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r>
        <w:rPr>
          <w:rFonts w:asciiTheme="minorHAnsi" w:hAnsiTheme="minorHAnsi"/>
          <w:sz w:val="24"/>
          <w:szCs w:val="24"/>
        </w:rPr>
        <w:t>……..</w:t>
      </w:r>
      <w:r w:rsidRPr="009418AF">
        <w:rPr>
          <w:rFonts w:asciiTheme="minorHAnsi" w:hAnsiTheme="minorHAnsi"/>
          <w:sz w:val="24"/>
          <w:szCs w:val="24"/>
        </w:rPr>
        <w:t xml:space="preserve">20….. hasta </w:t>
      </w:r>
      <w:r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202…. </w:t>
      </w:r>
      <w:r>
        <w:rPr>
          <w:rFonts w:asciiTheme="minorHAnsi" w:hAnsiTheme="minorHAnsi"/>
          <w:sz w:val="24"/>
          <w:szCs w:val="24"/>
        </w:rPr>
        <w:t>(</w:t>
      </w:r>
      <w:r w:rsidRPr="009418AF">
        <w:rPr>
          <w:rFonts w:asciiTheme="minorHAnsi" w:hAnsiTheme="minorHAnsi"/>
          <w:sz w:val="24"/>
          <w:szCs w:val="24"/>
        </w:rPr>
        <w:t>actividades de investigación</w:t>
      </w:r>
      <w:r>
        <w:rPr>
          <w:rFonts w:asciiTheme="minorHAnsi" w:hAnsiTheme="minorHAnsi"/>
          <w:sz w:val="24"/>
          <w:szCs w:val="24"/>
        </w:rPr>
        <w:t>).</w:t>
      </w:r>
    </w:p>
    <w:p w14:paraId="04D74ACB" w14:textId="77777777" w:rsidR="006460AC" w:rsidRDefault="006460AC" w:rsidP="006460AC">
      <w:pPr>
        <w:pStyle w:val="Prrafodelista"/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5BB7610" w14:textId="505630F4" w:rsidR="00BC083D" w:rsidRDefault="00BC083D" w:rsidP="006460AC">
      <w:pPr>
        <w:pStyle w:val="Prrafodelista"/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Seleccionar:</w:t>
      </w:r>
    </w:p>
    <w:p w14:paraId="308703ED" w14:textId="77777777" w:rsidR="00BC083D" w:rsidRPr="009418AF" w:rsidRDefault="00BC083D" w:rsidP="006460AC">
      <w:pPr>
        <w:pStyle w:val="Prrafodelista"/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4815"/>
        <w:gridCol w:w="567"/>
        <w:gridCol w:w="1134"/>
        <w:gridCol w:w="992"/>
      </w:tblGrid>
      <w:tr w:rsidR="006460AC" w14:paraId="50C01557" w14:textId="77777777" w:rsidTr="00EB7125">
        <w:trPr>
          <w:jc w:val="center"/>
        </w:trPr>
        <w:tc>
          <w:tcPr>
            <w:tcW w:w="4815" w:type="dxa"/>
          </w:tcPr>
          <w:p w14:paraId="525D0F75" w14:textId="77777777" w:rsidR="006460AC" w:rsidRDefault="006460AC" w:rsidP="00EB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Docente, Estudiante, Administrativo (UNACH)</w:t>
            </w:r>
          </w:p>
        </w:tc>
        <w:tc>
          <w:tcPr>
            <w:tcW w:w="567" w:type="dxa"/>
          </w:tcPr>
          <w:p w14:paraId="5726E0CE" w14:textId="77777777" w:rsidR="006460AC" w:rsidRDefault="00000000" w:rsidP="00EB712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id w:val="-11477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0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98B2EDB" w14:textId="77777777" w:rsidR="006460AC" w:rsidRDefault="006460AC" w:rsidP="00EB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Externo</w:t>
            </w:r>
          </w:p>
        </w:tc>
        <w:tc>
          <w:tcPr>
            <w:tcW w:w="992" w:type="dxa"/>
          </w:tcPr>
          <w:p w14:paraId="3B91503D" w14:textId="77777777" w:rsidR="006460AC" w:rsidRDefault="00000000" w:rsidP="00EB712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18"/>
                  <w:szCs w:val="18"/>
                </w:rPr>
                <w:id w:val="-4110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0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4BDD5AA" w14:textId="77777777" w:rsidR="00AC54BD" w:rsidRDefault="00AC54BD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</w:p>
    <w:p w14:paraId="20AA7BA9" w14:textId="784185FB" w:rsidR="006D2D8B" w:rsidRDefault="006D2D8B" w:rsidP="006D2D8B">
      <w:pPr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2C6A3CA3" w14:textId="2BADDFAD" w:rsidR="00BC083D" w:rsidRDefault="006105A5" w:rsidP="006105A5">
      <w:pPr>
        <w:shd w:val="clear" w:color="auto" w:fill="002060"/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color w:val="FFFFFF" w:themeColor="background1"/>
          <w:sz w:val="28"/>
          <w:szCs w:val="28"/>
        </w:rPr>
        <w:t>ANEXO 2</w:t>
      </w:r>
      <w:r w:rsidR="0082628A">
        <w:rPr>
          <w:b/>
          <w:bCs/>
          <w:color w:val="FFFFFF" w:themeColor="background1"/>
          <w:sz w:val="28"/>
          <w:szCs w:val="28"/>
        </w:rPr>
        <w:t xml:space="preserve"> – </w:t>
      </w:r>
      <w:r w:rsidR="0082628A" w:rsidRPr="0082628A">
        <w:rPr>
          <w:b/>
          <w:bCs/>
          <w:color w:val="FFFFFF" w:themeColor="background1"/>
          <w:sz w:val="28"/>
          <w:szCs w:val="28"/>
        </w:rPr>
        <w:t>ARTÍCULOS ACADÉMICOS U OBRAS DE RELEVANCIA</w:t>
      </w:r>
    </w:p>
    <w:p w14:paraId="4349739F" w14:textId="486AC3B1" w:rsidR="008979FA" w:rsidRDefault="008979FA" w:rsidP="006D2D8B">
      <w:pPr>
        <w:spacing w:after="0" w:line="240" w:lineRule="auto"/>
        <w:ind w:left="229"/>
        <w:jc w:val="center"/>
      </w:pPr>
    </w:p>
    <w:p w14:paraId="473DCC85" w14:textId="77E84F51" w:rsidR="008979FA" w:rsidRDefault="00B868A4" w:rsidP="0091580E">
      <w:pPr>
        <w:spacing w:after="0" w:line="240" w:lineRule="auto"/>
        <w:ind w:left="229"/>
        <w:jc w:val="both"/>
      </w:pPr>
      <w:r>
        <w:t xml:space="preserve">• Publicaciones en revistas científicas indexadas en cuartiles Q1 o Q2 en </w:t>
      </w:r>
      <w:proofErr w:type="spellStart"/>
      <w:r>
        <w:t>Scimago</w:t>
      </w:r>
      <w:proofErr w:type="spellEnd"/>
      <w:r>
        <w:t xml:space="preserve"> o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 w:rsidR="00AE48B6">
        <w:t>.</w:t>
      </w:r>
    </w:p>
    <w:p w14:paraId="15C4301B" w14:textId="45C1C0CA" w:rsidR="008979FA" w:rsidRDefault="00B868A4" w:rsidP="0091580E">
      <w:pPr>
        <w:spacing w:after="0" w:line="240" w:lineRule="auto"/>
        <w:ind w:left="229"/>
        <w:jc w:val="both"/>
      </w:pPr>
      <w:r>
        <w:t xml:space="preserve">• Publicaciones en revistas científicas indexadas en cuartiles Q3 o Q4 en </w:t>
      </w:r>
      <w:proofErr w:type="spellStart"/>
      <w:r>
        <w:t>Scimago</w:t>
      </w:r>
      <w:proofErr w:type="spellEnd"/>
      <w:r>
        <w:t xml:space="preserve"> o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 w:rsidR="00AE48B6">
        <w:t>.</w:t>
      </w:r>
      <w:r>
        <w:t xml:space="preserve"> </w:t>
      </w:r>
    </w:p>
    <w:p w14:paraId="2A431DBB" w14:textId="350DDC27" w:rsidR="008979FA" w:rsidRPr="00BA4D3D" w:rsidRDefault="00B868A4" w:rsidP="0091580E">
      <w:pPr>
        <w:spacing w:after="0" w:line="240" w:lineRule="auto"/>
        <w:ind w:left="229"/>
        <w:jc w:val="both"/>
        <w:rPr>
          <w:lang w:val="en-US"/>
        </w:rPr>
      </w:pPr>
      <w:r>
        <w:t xml:space="preserve"> • Publicaciones científicas indexadas en bases multidisciplinares: CLASE, ERIHPLUS, DOAJ IC, </w:t>
      </w:r>
      <w:proofErr w:type="spellStart"/>
      <w:r>
        <w:t>Latindex</w:t>
      </w:r>
      <w:proofErr w:type="spellEnd"/>
      <w:r>
        <w:t xml:space="preserve"> catálogo 2.0, OAJI, PERIODICA, SciELO, Redalyc. </w:t>
      </w:r>
      <w:r w:rsidRPr="00B868A4">
        <w:rPr>
          <w:lang w:val="en-US"/>
        </w:rPr>
        <w:t xml:space="preserve">Bases de </w:t>
      </w:r>
      <w:proofErr w:type="spellStart"/>
      <w:r w:rsidRPr="00B868A4">
        <w:rPr>
          <w:lang w:val="en-US"/>
        </w:rPr>
        <w:t>datos</w:t>
      </w:r>
      <w:proofErr w:type="spellEnd"/>
      <w:r w:rsidRPr="00B868A4">
        <w:rPr>
          <w:lang w:val="en-US"/>
        </w:rPr>
        <w:t xml:space="preserve"> </w:t>
      </w:r>
      <w:proofErr w:type="spellStart"/>
      <w:r w:rsidRPr="00B868A4">
        <w:rPr>
          <w:lang w:val="en-US"/>
        </w:rPr>
        <w:t>especializadas</w:t>
      </w:r>
      <w:proofErr w:type="spellEnd"/>
      <w:r w:rsidRPr="00B868A4">
        <w:rPr>
          <w:lang w:val="en-US"/>
        </w:rPr>
        <w:t xml:space="preserve">: AGRICOLA, CAB Abstracts. Anthropological Index, AHCI, HAPI, </w:t>
      </w:r>
      <w:proofErr w:type="spellStart"/>
      <w:r w:rsidRPr="00B868A4">
        <w:rPr>
          <w:lang w:val="en-US"/>
        </w:rPr>
        <w:t>HeinOnline</w:t>
      </w:r>
      <w:proofErr w:type="spellEnd"/>
      <w:r w:rsidRPr="00B868A4">
        <w:rPr>
          <w:lang w:val="en-US"/>
        </w:rPr>
        <w:t xml:space="preserve">, Biological Abstracts Global </w:t>
      </w:r>
      <w:proofErr w:type="spellStart"/>
      <w:r w:rsidRPr="00B868A4">
        <w:rPr>
          <w:lang w:val="en-US"/>
        </w:rPr>
        <w:t>Healtht</w:t>
      </w:r>
      <w:proofErr w:type="spellEnd"/>
      <w:r w:rsidRPr="00B868A4">
        <w:rPr>
          <w:lang w:val="en-US"/>
        </w:rPr>
        <w:t xml:space="preserve">, International Political Science Abstracts, Worldwide Political Science Abstracts, ASSIA, IBSS, CIRC IRESIE, ERA, ECONLIT, Philosopher’s Index. international Pharmaceutical Abstracts, GEOBASE, GeoRef, HISTORICAL abstracts, INSPEC, Metadex, </w:t>
      </w:r>
      <w:proofErr w:type="spellStart"/>
      <w:r w:rsidRPr="00B868A4">
        <w:rPr>
          <w:lang w:val="en-US"/>
        </w:rPr>
        <w:t>MathEduc</w:t>
      </w:r>
      <w:proofErr w:type="spellEnd"/>
      <w:r w:rsidRPr="00B868A4">
        <w:rPr>
          <w:lang w:val="en-US"/>
        </w:rPr>
        <w:t xml:space="preserve">, Mathematics Education Database, Historia Mathematica, </w:t>
      </w:r>
      <w:proofErr w:type="spellStart"/>
      <w:r w:rsidRPr="00B868A4">
        <w:rPr>
          <w:lang w:val="en-US"/>
        </w:rPr>
        <w:t>PsyclNFO</w:t>
      </w:r>
      <w:proofErr w:type="spellEnd"/>
      <w:r w:rsidRPr="00B868A4">
        <w:rPr>
          <w:lang w:val="en-US"/>
        </w:rPr>
        <w:t xml:space="preserve">, </w:t>
      </w:r>
      <w:proofErr w:type="spellStart"/>
      <w:r w:rsidRPr="00B868A4">
        <w:rPr>
          <w:lang w:val="en-US"/>
        </w:rPr>
        <w:t>Psicodoc</w:t>
      </w:r>
      <w:proofErr w:type="spellEnd"/>
      <w:r w:rsidRPr="00B868A4">
        <w:rPr>
          <w:lang w:val="en-US"/>
        </w:rPr>
        <w:t xml:space="preserve">, </w:t>
      </w:r>
      <w:proofErr w:type="spellStart"/>
      <w:r w:rsidRPr="00B868A4">
        <w:rPr>
          <w:lang w:val="en-US"/>
        </w:rPr>
        <w:t>CAPIu</w:t>
      </w:r>
      <w:proofErr w:type="spellEnd"/>
      <w:r w:rsidRPr="00B868A4">
        <w:rPr>
          <w:lang w:val="en-US"/>
        </w:rPr>
        <w:t xml:space="preserve">, LILACS, CUIDEN, CINAHL, EMBASE, </w:t>
      </w:r>
      <w:proofErr w:type="spellStart"/>
      <w:r w:rsidRPr="00B868A4">
        <w:rPr>
          <w:lang w:val="en-US"/>
        </w:rPr>
        <w:t>SocINDEX</w:t>
      </w:r>
      <w:proofErr w:type="spellEnd"/>
      <w:r w:rsidRPr="00B868A4">
        <w:rPr>
          <w:lang w:val="en-US"/>
        </w:rPr>
        <w:t xml:space="preserve">, Sociological abstracts. </w:t>
      </w:r>
    </w:p>
    <w:p w14:paraId="3EAD097A" w14:textId="62B89A00" w:rsidR="008979FA" w:rsidRDefault="00B868A4" w:rsidP="0091580E">
      <w:pPr>
        <w:spacing w:after="0" w:line="240" w:lineRule="auto"/>
        <w:ind w:left="229"/>
        <w:jc w:val="both"/>
      </w:pPr>
      <w:r>
        <w:t xml:space="preserve">• Libros publicados y revisados </w:t>
      </w:r>
      <w:r w:rsidR="008979FA">
        <w:t>por al menos dos pares académicos externos a la institución; y, contar con ISBN</w:t>
      </w:r>
      <w:r w:rsidR="006C4BD5">
        <w:t>.</w:t>
      </w:r>
      <w:r w:rsidR="008979FA">
        <w:t xml:space="preserve"> </w:t>
      </w:r>
    </w:p>
    <w:p w14:paraId="672A9C58" w14:textId="77777777" w:rsidR="00F7753B" w:rsidRDefault="008979FA" w:rsidP="0091580E">
      <w:pPr>
        <w:spacing w:after="0" w:line="240" w:lineRule="auto"/>
        <w:ind w:left="229"/>
        <w:jc w:val="both"/>
      </w:pPr>
      <w:r>
        <w:t xml:space="preserve">• Otras obras de relevancia en los términos establecidos en el Reglamento de Carrera y Escalafón del Personal Académico del Sistema de Educación Superior. </w:t>
      </w:r>
    </w:p>
    <w:p w14:paraId="1EE8C061" w14:textId="77777777" w:rsidR="009D233E" w:rsidRDefault="009D233E" w:rsidP="0091580E">
      <w:pPr>
        <w:spacing w:after="0" w:line="240" w:lineRule="auto"/>
        <w:ind w:left="229"/>
        <w:jc w:val="both"/>
      </w:pPr>
    </w:p>
    <w:p w14:paraId="58DECDC7" w14:textId="77777777" w:rsidR="00AE7E2D" w:rsidRDefault="00AE7E2D" w:rsidP="0091580E">
      <w:pPr>
        <w:spacing w:after="0" w:line="240" w:lineRule="auto"/>
        <w:ind w:left="229"/>
        <w:jc w:val="both"/>
      </w:pPr>
    </w:p>
    <w:p w14:paraId="2EDE85CD" w14:textId="267588ED" w:rsidR="00F46325" w:rsidRDefault="00F46325" w:rsidP="00F46325">
      <w:pPr>
        <w:shd w:val="clear" w:color="auto" w:fill="002060"/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color w:val="FFFFFF" w:themeColor="background1"/>
          <w:sz w:val="28"/>
          <w:szCs w:val="28"/>
        </w:rPr>
        <w:t xml:space="preserve">ANEXO </w:t>
      </w:r>
      <w:r w:rsidR="00AA3FAF">
        <w:rPr>
          <w:b/>
          <w:bCs/>
          <w:color w:val="FFFFFF" w:themeColor="background1"/>
          <w:sz w:val="28"/>
          <w:szCs w:val="28"/>
        </w:rPr>
        <w:t>3</w:t>
      </w:r>
      <w:r w:rsidR="00C40080">
        <w:rPr>
          <w:b/>
          <w:bCs/>
          <w:color w:val="FFFFFF" w:themeColor="background1"/>
          <w:sz w:val="28"/>
          <w:szCs w:val="28"/>
        </w:rPr>
        <w:t xml:space="preserve"> – PROYECTOS DE INVESTIGACIÓN</w:t>
      </w:r>
    </w:p>
    <w:p w14:paraId="0687B959" w14:textId="77777777" w:rsidR="00AE7E2D" w:rsidRDefault="00AE7E2D" w:rsidP="0091580E">
      <w:pPr>
        <w:spacing w:after="0" w:line="240" w:lineRule="auto"/>
        <w:ind w:left="229"/>
        <w:jc w:val="both"/>
      </w:pPr>
    </w:p>
    <w:p w14:paraId="29C677C6" w14:textId="211286B5" w:rsidR="00AE7E2D" w:rsidRDefault="00C06788" w:rsidP="00B17C20">
      <w:pPr>
        <w:spacing w:after="0" w:line="240" w:lineRule="auto"/>
        <w:ind w:left="229"/>
        <w:jc w:val="both"/>
      </w:pPr>
      <w:r>
        <w:t>Detallar los proyectos de investigación</w:t>
      </w:r>
      <w:r w:rsidR="00360909">
        <w:t>.</w:t>
      </w:r>
    </w:p>
    <w:p w14:paraId="3C482D55" w14:textId="77777777" w:rsidR="004B096F" w:rsidRDefault="004B096F" w:rsidP="004B096F">
      <w:pPr>
        <w:spacing w:after="0" w:line="240" w:lineRule="auto"/>
        <w:ind w:left="229"/>
        <w:jc w:val="both"/>
      </w:pPr>
    </w:p>
    <w:p w14:paraId="033F967F" w14:textId="77777777" w:rsidR="00360909" w:rsidRDefault="00360909" w:rsidP="004B096F">
      <w:pPr>
        <w:spacing w:after="0" w:line="240" w:lineRule="auto"/>
        <w:ind w:left="229"/>
        <w:jc w:val="both"/>
      </w:pPr>
    </w:p>
    <w:p w14:paraId="37FFE06F" w14:textId="4FB477B3" w:rsidR="004B096F" w:rsidRDefault="004B096F" w:rsidP="004B096F">
      <w:pPr>
        <w:shd w:val="clear" w:color="auto" w:fill="002060"/>
        <w:spacing w:after="0" w:line="240" w:lineRule="auto"/>
        <w:ind w:left="229"/>
        <w:jc w:val="center"/>
        <w:rPr>
          <w:b/>
          <w:bCs/>
          <w:sz w:val="18"/>
          <w:szCs w:val="18"/>
        </w:rPr>
      </w:pPr>
      <w:r>
        <w:rPr>
          <w:b/>
          <w:bCs/>
          <w:color w:val="FFFFFF" w:themeColor="background1"/>
          <w:sz w:val="28"/>
          <w:szCs w:val="28"/>
        </w:rPr>
        <w:t>ANEXO 4</w:t>
      </w:r>
      <w:r w:rsidR="00C40080">
        <w:rPr>
          <w:b/>
          <w:bCs/>
          <w:color w:val="FFFFFF" w:themeColor="background1"/>
          <w:sz w:val="28"/>
          <w:szCs w:val="28"/>
        </w:rPr>
        <w:t xml:space="preserve"> – C</w:t>
      </w:r>
      <w:r w:rsidR="00075B00">
        <w:rPr>
          <w:b/>
          <w:bCs/>
          <w:color w:val="FFFFFF" w:themeColor="background1"/>
          <w:sz w:val="28"/>
          <w:szCs w:val="28"/>
        </w:rPr>
        <w:t>ENTRO</w:t>
      </w:r>
      <w:r w:rsidR="00C40080">
        <w:rPr>
          <w:b/>
          <w:bCs/>
          <w:color w:val="FFFFFF" w:themeColor="background1"/>
          <w:sz w:val="28"/>
          <w:szCs w:val="28"/>
        </w:rPr>
        <w:t>S,</w:t>
      </w:r>
      <w:r w:rsidR="00075B00">
        <w:rPr>
          <w:b/>
          <w:bCs/>
          <w:color w:val="FFFFFF" w:themeColor="background1"/>
          <w:sz w:val="28"/>
          <w:szCs w:val="28"/>
        </w:rPr>
        <w:t xml:space="preserve"> GRUPOS Y SEMILLEROS</w:t>
      </w:r>
    </w:p>
    <w:p w14:paraId="6E51D1E5" w14:textId="77777777" w:rsidR="004B096F" w:rsidRDefault="004B096F" w:rsidP="004B096F">
      <w:pPr>
        <w:spacing w:after="0" w:line="240" w:lineRule="auto"/>
        <w:ind w:left="229"/>
        <w:jc w:val="both"/>
      </w:pPr>
    </w:p>
    <w:p w14:paraId="5A58EB7A" w14:textId="78C35C4E" w:rsidR="00075B00" w:rsidRDefault="00075B00" w:rsidP="004B096F">
      <w:pPr>
        <w:spacing w:after="0" w:line="240" w:lineRule="auto"/>
        <w:ind w:left="229"/>
        <w:jc w:val="both"/>
      </w:pPr>
      <w:r>
        <w:t xml:space="preserve">En el caso del docente UNACH se le recomienda </w:t>
      </w:r>
      <w:r w:rsidR="00C06788">
        <w:t>acceder</w:t>
      </w:r>
      <w:r>
        <w:t xml:space="preserve"> al listado de </w:t>
      </w:r>
      <w:r w:rsidR="00360909">
        <w:t>Centros</w:t>
      </w:r>
      <w:r>
        <w:t xml:space="preserve">, </w:t>
      </w:r>
      <w:r w:rsidR="00360909">
        <w:t xml:space="preserve">Grupos </w:t>
      </w:r>
      <w:r>
        <w:t xml:space="preserve">Y </w:t>
      </w:r>
      <w:r w:rsidR="00360909">
        <w:t xml:space="preserve">Semilleros de Investigación </w:t>
      </w:r>
      <w:r>
        <w:t xml:space="preserve">en el </w:t>
      </w:r>
      <w:r w:rsidR="00360909">
        <w:t xml:space="preserve">siguiente </w:t>
      </w:r>
      <w:r>
        <w:t xml:space="preserve">enlace: </w:t>
      </w:r>
      <w:hyperlink r:id="rId12" w:history="1">
        <w:r w:rsidR="00823F54" w:rsidRPr="000E1A77">
          <w:rPr>
            <w:rStyle w:val="Hipervnculo"/>
          </w:rPr>
          <w:t>https://investigacion.unach.edu.ec</w:t>
        </w:r>
      </w:hyperlink>
    </w:p>
    <w:p w14:paraId="7E2F3BFF" w14:textId="77777777" w:rsidR="00823F54" w:rsidRDefault="00823F54" w:rsidP="004B096F">
      <w:pPr>
        <w:spacing w:after="0" w:line="240" w:lineRule="auto"/>
        <w:ind w:left="229"/>
        <w:jc w:val="both"/>
      </w:pPr>
    </w:p>
    <w:p w14:paraId="0EC04BA6" w14:textId="77777777" w:rsidR="00823F54" w:rsidRDefault="00823F54" w:rsidP="004B096F">
      <w:pPr>
        <w:spacing w:after="0" w:line="240" w:lineRule="auto"/>
        <w:ind w:left="229"/>
        <w:jc w:val="both"/>
      </w:pPr>
    </w:p>
    <w:p w14:paraId="2F39E6E6" w14:textId="77777777" w:rsidR="005934AA" w:rsidRDefault="005934AA" w:rsidP="004B096F">
      <w:pPr>
        <w:spacing w:after="0" w:line="240" w:lineRule="auto"/>
        <w:ind w:left="229"/>
        <w:jc w:val="both"/>
      </w:pPr>
    </w:p>
    <w:p w14:paraId="6ECF74C6" w14:textId="0222E2F8" w:rsidR="005934AA" w:rsidRDefault="005934AA" w:rsidP="00100E42">
      <w:pPr>
        <w:spacing w:after="0" w:line="240" w:lineRule="auto"/>
        <w:ind w:left="229"/>
      </w:pPr>
      <w:r>
        <w:t xml:space="preserve">Cualquier información adicional, dirigirse a la página: </w:t>
      </w:r>
      <w:hyperlink r:id="rId13" w:history="1">
        <w:r w:rsidR="00AF558F" w:rsidRPr="000E1A77">
          <w:rPr>
            <w:rStyle w:val="Hipervnculo"/>
          </w:rPr>
          <w:t>https://investigacion.unach.edu.ec</w:t>
        </w:r>
      </w:hyperlink>
    </w:p>
    <w:p w14:paraId="30A99C13" w14:textId="77777777" w:rsidR="00075B00" w:rsidRDefault="00075B00" w:rsidP="004B096F">
      <w:pPr>
        <w:spacing w:after="0" w:line="240" w:lineRule="auto"/>
        <w:ind w:left="229"/>
        <w:jc w:val="both"/>
      </w:pPr>
    </w:p>
    <w:p w14:paraId="7D7E49AE" w14:textId="77777777" w:rsidR="005959EC" w:rsidRDefault="005959EC" w:rsidP="004B096F">
      <w:pPr>
        <w:spacing w:after="0" w:line="240" w:lineRule="auto"/>
        <w:ind w:left="229"/>
        <w:jc w:val="both"/>
      </w:pPr>
    </w:p>
    <w:p w14:paraId="7D1F0F6E" w14:textId="77777777" w:rsidR="005959EC" w:rsidRDefault="005959EC" w:rsidP="004B096F">
      <w:pPr>
        <w:spacing w:after="0" w:line="240" w:lineRule="auto"/>
        <w:ind w:left="229"/>
        <w:jc w:val="both"/>
      </w:pPr>
    </w:p>
    <w:p w14:paraId="06ABAE62" w14:textId="3B7FD13F" w:rsidR="005959EC" w:rsidRDefault="00A14B94" w:rsidP="004B096F">
      <w:pPr>
        <w:spacing w:after="0" w:line="240" w:lineRule="auto"/>
        <w:ind w:left="2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25F8" wp14:editId="097257E9">
                <wp:simplePos x="0" y="0"/>
                <wp:positionH relativeFrom="column">
                  <wp:posOffset>-20592</wp:posOffset>
                </wp:positionH>
                <wp:positionV relativeFrom="paragraph">
                  <wp:posOffset>184604</wp:posOffset>
                </wp:positionV>
                <wp:extent cx="2569028" cy="493485"/>
                <wp:effectExtent l="0" t="0" r="3175" b="1905"/>
                <wp:wrapNone/>
                <wp:docPr id="288610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028" cy="49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88179" w14:textId="77777777" w:rsidR="00A14B94" w:rsidRDefault="00A14B94" w:rsidP="00A14B94">
                            <w:pPr>
                              <w:spacing w:after="0" w:line="240" w:lineRule="auto"/>
                              <w:ind w:lef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B94">
                              <w:rPr>
                                <w:b/>
                                <w:bCs/>
                              </w:rPr>
                              <w:t>VICERRECTORADO DE INVESTIGACIÓN</w:t>
                            </w:r>
                          </w:p>
                          <w:p w14:paraId="5FEBEF59" w14:textId="77777777" w:rsidR="00A14B94" w:rsidRPr="00A14B94" w:rsidRDefault="00A14B94" w:rsidP="00A14B94">
                            <w:pPr>
                              <w:spacing w:after="0" w:line="240" w:lineRule="auto"/>
                              <w:ind w:lef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B94">
                              <w:rPr>
                                <w:b/>
                                <w:bCs/>
                              </w:rPr>
                              <w:t>VINCULACION Y POSGRADO</w:t>
                            </w:r>
                          </w:p>
                          <w:p w14:paraId="794A14DA" w14:textId="77777777" w:rsidR="00A14B94" w:rsidRPr="00A14B94" w:rsidRDefault="00A14B94" w:rsidP="00A14B94">
                            <w:pPr>
                              <w:spacing w:after="0" w:line="240" w:lineRule="auto"/>
                              <w:ind w:lef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AE3F5AD" w14:textId="77777777" w:rsidR="00A14B94" w:rsidRDefault="00A14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A125F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6pt;margin-top:14.55pt;width:202.3pt;height:3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" fillcolor="white [3201]" stroked="f" strokeweight=".5pt">
                <v:textbox>
                  <w:txbxContent>
                    <w:p w14:paraId="6FD88179" w14:textId="77777777" w:rsidR="00A14B94" w:rsidRDefault="00A14B94" w:rsidP="00A14B94">
                      <w:pPr>
                        <w:spacing w:after="0" w:line="240" w:lineRule="auto"/>
                        <w:ind w:left="229"/>
                        <w:jc w:val="center"/>
                        <w:rPr>
                          <w:b/>
                          <w:bCs/>
                        </w:rPr>
                      </w:pPr>
                      <w:r w:rsidRPr="00A14B94">
                        <w:rPr>
                          <w:b/>
                          <w:bCs/>
                        </w:rPr>
                        <w:t>VICERRECTORADO DE INVESTIGACIÓN</w:t>
                      </w:r>
                    </w:p>
                    <w:p w14:paraId="5FEBEF59" w14:textId="77777777" w:rsidR="00A14B94" w:rsidRPr="00A14B94" w:rsidRDefault="00A14B94" w:rsidP="00A14B94">
                      <w:pPr>
                        <w:spacing w:after="0" w:line="240" w:lineRule="auto"/>
                        <w:ind w:left="229"/>
                        <w:jc w:val="center"/>
                        <w:rPr>
                          <w:b/>
                          <w:bCs/>
                        </w:rPr>
                      </w:pPr>
                      <w:r w:rsidRPr="00A14B94">
                        <w:rPr>
                          <w:b/>
                          <w:bCs/>
                        </w:rPr>
                        <w:t>VINCULACION Y POSGRADO</w:t>
                      </w:r>
                    </w:p>
                    <w:p w14:paraId="794A14DA" w14:textId="77777777" w:rsidR="00A14B94" w:rsidRPr="00A14B94" w:rsidRDefault="00A14B94" w:rsidP="00A14B94">
                      <w:pPr>
                        <w:spacing w:after="0" w:line="240" w:lineRule="auto"/>
                        <w:ind w:left="229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AE3F5AD" w14:textId="77777777" w:rsidR="00A14B94" w:rsidRDefault="00A14B94"/>
                  </w:txbxContent>
                </v:textbox>
              </v:shape>
            </w:pict>
          </mc:Fallback>
        </mc:AlternateContent>
      </w:r>
    </w:p>
    <w:p w14:paraId="51ABD4CF" w14:textId="318B1F3A" w:rsidR="005959EC" w:rsidRDefault="00E6444B" w:rsidP="004B096F">
      <w:pPr>
        <w:spacing w:after="0" w:line="240" w:lineRule="auto"/>
        <w:ind w:left="2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5645D" wp14:editId="6ED85CAC">
                <wp:simplePos x="0" y="0"/>
                <wp:positionH relativeFrom="column">
                  <wp:posOffset>3515764</wp:posOffset>
                </wp:positionH>
                <wp:positionV relativeFrom="paragraph">
                  <wp:posOffset>30249</wp:posOffset>
                </wp:positionV>
                <wp:extent cx="2351315" cy="725714"/>
                <wp:effectExtent l="0" t="0" r="0" b="0"/>
                <wp:wrapNone/>
                <wp:docPr id="19780886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725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D73F" w14:textId="77777777" w:rsidR="00A14B94" w:rsidRPr="00A14B94" w:rsidRDefault="00A14B94" w:rsidP="00A14B94">
                            <w:pPr>
                              <w:spacing w:after="0" w:line="240" w:lineRule="auto"/>
                              <w:ind w:left="22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B94">
                              <w:rPr>
                                <w:b/>
                                <w:bCs/>
                              </w:rPr>
                              <w:t xml:space="preserve">DIRECCIÓN DE INVESTIGACION </w:t>
                            </w:r>
                          </w:p>
                          <w:p w14:paraId="24871011" w14:textId="77777777" w:rsidR="00A14B94" w:rsidRDefault="00A14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5645D" id="Cuadro de texto 2" o:spid="_x0000_s1027" type="#_x0000_t202" style="position:absolute;left:0;text-align:left;margin-left:276.85pt;margin-top:2.4pt;width:185.15pt;height:5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czLwIAAFs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" fillcolor="white [3201]" stroked="f" strokeweight=".5pt">
                <v:textbox>
                  <w:txbxContent>
                    <w:p w14:paraId="1DB5D73F" w14:textId="77777777" w:rsidR="00A14B94" w:rsidRPr="00A14B94" w:rsidRDefault="00A14B94" w:rsidP="00A14B94">
                      <w:pPr>
                        <w:spacing w:after="0" w:line="240" w:lineRule="auto"/>
                        <w:ind w:left="229"/>
                        <w:jc w:val="center"/>
                        <w:rPr>
                          <w:b/>
                          <w:bCs/>
                        </w:rPr>
                      </w:pPr>
                      <w:r w:rsidRPr="00A14B94">
                        <w:rPr>
                          <w:b/>
                          <w:bCs/>
                        </w:rPr>
                        <w:t xml:space="preserve">DIRECCIÓN DE INVESTIGACION </w:t>
                      </w:r>
                    </w:p>
                    <w:p w14:paraId="24871011" w14:textId="77777777" w:rsidR="00A14B94" w:rsidRDefault="00A14B94"/>
                  </w:txbxContent>
                </v:textbox>
              </v:shape>
            </w:pict>
          </mc:Fallback>
        </mc:AlternateContent>
      </w:r>
    </w:p>
    <w:p w14:paraId="496B8C2E" w14:textId="77777777" w:rsidR="00100E42" w:rsidRPr="00A14B94" w:rsidRDefault="00100E42" w:rsidP="00100E42">
      <w:pPr>
        <w:spacing w:after="0" w:line="240" w:lineRule="auto"/>
        <w:ind w:left="229"/>
        <w:jc w:val="center"/>
        <w:rPr>
          <w:b/>
          <w:bCs/>
        </w:rPr>
      </w:pPr>
    </w:p>
    <w:p w14:paraId="5CD0C19A" w14:textId="77777777" w:rsidR="00100E42" w:rsidRPr="00A14B94" w:rsidRDefault="00100E42" w:rsidP="00100E42">
      <w:pPr>
        <w:spacing w:after="0" w:line="240" w:lineRule="auto"/>
        <w:ind w:left="229"/>
        <w:jc w:val="center"/>
        <w:rPr>
          <w:b/>
          <w:bCs/>
        </w:rPr>
      </w:pPr>
    </w:p>
    <w:sectPr w:rsidR="00100E42" w:rsidRPr="00A14B9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9C88" w14:textId="77777777" w:rsidR="00AD7D9E" w:rsidRDefault="00AD7D9E" w:rsidP="00A91458">
      <w:pPr>
        <w:spacing w:after="0" w:line="240" w:lineRule="auto"/>
      </w:pPr>
      <w:r>
        <w:separator/>
      </w:r>
    </w:p>
  </w:endnote>
  <w:endnote w:type="continuationSeparator" w:id="0">
    <w:p w14:paraId="1BBF7933" w14:textId="77777777" w:rsidR="00AD7D9E" w:rsidRDefault="00AD7D9E" w:rsidP="00A9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4D69" w14:textId="77777777" w:rsidR="00AD7D9E" w:rsidRDefault="00AD7D9E" w:rsidP="00A91458">
      <w:pPr>
        <w:spacing w:after="0" w:line="240" w:lineRule="auto"/>
      </w:pPr>
      <w:r>
        <w:separator/>
      </w:r>
    </w:p>
  </w:footnote>
  <w:footnote w:type="continuationSeparator" w:id="0">
    <w:p w14:paraId="57FA316D" w14:textId="77777777" w:rsidR="00AD7D9E" w:rsidRDefault="00AD7D9E" w:rsidP="00A9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0113" w14:textId="77777777" w:rsidR="00A91458" w:rsidRDefault="00A91458" w:rsidP="00A91458">
    <w:pPr>
      <w:pStyle w:val="Encabezado"/>
      <w:jc w:val="right"/>
      <w:rPr>
        <w:sz w:val="20"/>
      </w:rPr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23FD2F90" wp14:editId="43165A44">
          <wp:simplePos x="0" y="0"/>
          <wp:positionH relativeFrom="page">
            <wp:posOffset>541655</wp:posOffset>
          </wp:positionH>
          <wp:positionV relativeFrom="paragraph">
            <wp:posOffset>-445135</wp:posOffset>
          </wp:positionV>
          <wp:extent cx="6729236" cy="1000125"/>
          <wp:effectExtent l="0" t="0" r="0" b="0"/>
          <wp:wrapNone/>
          <wp:docPr id="107946409" name="Imagen 107946409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" t="3195" r="-1217" b="86851"/>
                  <a:stretch/>
                </pic:blipFill>
                <pic:spPr bwMode="auto">
                  <a:xfrm>
                    <a:off x="0" y="0"/>
                    <a:ext cx="6729236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B91A9F6" wp14:editId="2E32123E">
          <wp:simplePos x="0" y="0"/>
          <wp:positionH relativeFrom="margin">
            <wp:posOffset>4711065</wp:posOffset>
          </wp:positionH>
          <wp:positionV relativeFrom="paragraph">
            <wp:posOffset>-189865</wp:posOffset>
          </wp:positionV>
          <wp:extent cx="1038225" cy="457200"/>
          <wp:effectExtent l="0" t="0" r="9525" b="0"/>
          <wp:wrapNone/>
          <wp:docPr id="1363823645" name="Imagen 1363823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FE051" w14:textId="77777777" w:rsidR="00A91458" w:rsidRPr="00E60E63" w:rsidRDefault="00A91458" w:rsidP="00A91458">
    <w:pPr>
      <w:pStyle w:val="Encabezado"/>
    </w:pPr>
  </w:p>
  <w:p w14:paraId="3DC57F66" w14:textId="77777777" w:rsidR="00A91458" w:rsidRDefault="00A91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192"/>
    <w:multiLevelType w:val="hybridMultilevel"/>
    <w:tmpl w:val="A1F83F1E"/>
    <w:lvl w:ilvl="0" w:tplc="9D0C70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FA3EAA"/>
    <w:multiLevelType w:val="hybridMultilevel"/>
    <w:tmpl w:val="BDF0118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74F"/>
    <w:multiLevelType w:val="hybridMultilevel"/>
    <w:tmpl w:val="23B2B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2702">
    <w:abstractNumId w:val="1"/>
  </w:num>
  <w:num w:numId="2" w16cid:durableId="199322184">
    <w:abstractNumId w:val="0"/>
  </w:num>
  <w:num w:numId="3" w16cid:durableId="169653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6"/>
    <w:rsid w:val="00006572"/>
    <w:rsid w:val="00075B00"/>
    <w:rsid w:val="00100E42"/>
    <w:rsid w:val="001123DF"/>
    <w:rsid w:val="00205837"/>
    <w:rsid w:val="002529AC"/>
    <w:rsid w:val="002602D1"/>
    <w:rsid w:val="002A7F6D"/>
    <w:rsid w:val="00315335"/>
    <w:rsid w:val="00360909"/>
    <w:rsid w:val="003C5A0F"/>
    <w:rsid w:val="003C6EB2"/>
    <w:rsid w:val="003D25D2"/>
    <w:rsid w:val="0042644C"/>
    <w:rsid w:val="004B096F"/>
    <w:rsid w:val="00573AAB"/>
    <w:rsid w:val="005934AA"/>
    <w:rsid w:val="005959EC"/>
    <w:rsid w:val="005B59FF"/>
    <w:rsid w:val="006105A5"/>
    <w:rsid w:val="006460AC"/>
    <w:rsid w:val="006C4BD5"/>
    <w:rsid w:val="006D2D8B"/>
    <w:rsid w:val="00704696"/>
    <w:rsid w:val="007C4C3C"/>
    <w:rsid w:val="00823AA0"/>
    <w:rsid w:val="00823F54"/>
    <w:rsid w:val="0082628A"/>
    <w:rsid w:val="00852E14"/>
    <w:rsid w:val="008979FA"/>
    <w:rsid w:val="008A60D0"/>
    <w:rsid w:val="0091580E"/>
    <w:rsid w:val="00966866"/>
    <w:rsid w:val="009D233E"/>
    <w:rsid w:val="00A12CE7"/>
    <w:rsid w:val="00A14B94"/>
    <w:rsid w:val="00A52406"/>
    <w:rsid w:val="00A80581"/>
    <w:rsid w:val="00A807D0"/>
    <w:rsid w:val="00A91458"/>
    <w:rsid w:val="00AA3FAF"/>
    <w:rsid w:val="00AC5317"/>
    <w:rsid w:val="00AC54BD"/>
    <w:rsid w:val="00AD7D9E"/>
    <w:rsid w:val="00AE48B6"/>
    <w:rsid w:val="00AE7E2D"/>
    <w:rsid w:val="00AF558F"/>
    <w:rsid w:val="00B165B3"/>
    <w:rsid w:val="00B17C20"/>
    <w:rsid w:val="00B868A4"/>
    <w:rsid w:val="00B87022"/>
    <w:rsid w:val="00BA4D3D"/>
    <w:rsid w:val="00BC083D"/>
    <w:rsid w:val="00BF2975"/>
    <w:rsid w:val="00C06788"/>
    <w:rsid w:val="00C3386F"/>
    <w:rsid w:val="00C40080"/>
    <w:rsid w:val="00C43394"/>
    <w:rsid w:val="00C45DFD"/>
    <w:rsid w:val="00CE13D2"/>
    <w:rsid w:val="00D83F3F"/>
    <w:rsid w:val="00DA1427"/>
    <w:rsid w:val="00DA187C"/>
    <w:rsid w:val="00E32256"/>
    <w:rsid w:val="00E32BE9"/>
    <w:rsid w:val="00E6444B"/>
    <w:rsid w:val="00E9368E"/>
    <w:rsid w:val="00EB1645"/>
    <w:rsid w:val="00F46325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F14C"/>
  <w15:chartTrackingRefBased/>
  <w15:docId w15:val="{9559D681-AA9F-437C-983F-D167E50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94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595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D8B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2D8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C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A14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4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458"/>
    <w:rPr>
      <w:lang w:val="es-ES"/>
    </w:rPr>
  </w:style>
  <w:style w:type="paragraph" w:styleId="NormalWeb">
    <w:name w:val="Normal (Web)"/>
    <w:basedOn w:val="Normal"/>
    <w:uiPriority w:val="99"/>
    <w:unhideWhenUsed/>
    <w:rsid w:val="0085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45DF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959EC"/>
    <w:rPr>
      <w:rFonts w:ascii="Times New Roman" w:eastAsia="Times New Roman" w:hAnsi="Times New Roman" w:cs="Times New Roman"/>
      <w:b/>
      <w:bCs/>
      <w:kern w:val="36"/>
      <w:sz w:val="48"/>
      <w:szCs w:val="48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investigacion@unach.edu.ec" TargetMode="External"/><Relationship Id="rId13" Type="http://schemas.openxmlformats.org/officeDocument/2006/relationships/hyperlink" Target="https://investigacion.unach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estigacion.unach.edu.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Temp1_SolicitudPublicacionesProyectos.zip\ANEXO_Grupos_Proyectos_Semillero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Temp\Temp1_SolicitudPublicacionesProyectos.zip\ANEXO_Grupos_Proyectos_Semillero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Temp1_SolicitudPublicacionesProyectos.zip\ANEXO_Grupos_Proyectos_Semilleros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FE3C-384D-4D3F-B115-065091B1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Francisca Cejas Martinez</dc:creator>
  <cp:keywords/>
  <dc:description/>
  <cp:lastModifiedBy>Magda Francisca Cejas Martinez</cp:lastModifiedBy>
  <cp:revision>2</cp:revision>
  <dcterms:created xsi:type="dcterms:W3CDTF">2025-01-07T16:50:00Z</dcterms:created>
  <dcterms:modified xsi:type="dcterms:W3CDTF">2025-01-07T16:50:00Z</dcterms:modified>
</cp:coreProperties>
</file>